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46" w:rsidRDefault="005C5146"/>
    <w:tbl>
      <w:tblPr>
        <w:tblStyle w:val="a3"/>
        <w:tblpPr w:leftFromText="180" w:rightFromText="180" w:vertAnchor="text" w:horzAnchor="margin" w:tblpY="-504"/>
        <w:tblW w:w="10314" w:type="dxa"/>
        <w:tblInd w:w="0" w:type="dxa"/>
        <w:tblLook w:val="04A0" w:firstRow="1" w:lastRow="0" w:firstColumn="1" w:lastColumn="0" w:noHBand="0" w:noVBand="1"/>
      </w:tblPr>
      <w:tblGrid>
        <w:gridCol w:w="10314"/>
      </w:tblGrid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ЗАДАНИЯ</w:t>
            </w:r>
          </w:p>
          <w:p w:rsidR="005C5146" w:rsidRDefault="005C5146" w:rsidP="005C51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1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Дайте определение словосочетанию. Расскажите о строении и грамматическом значении  словосочетаний. Что не является словосочетанием?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Назовите виды словосочетаний и способы связи слов в словосочетаниях.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2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Расскажите о способах связи слов в словосочетаниях. Приведите примеры.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простом глагольном сказуемом.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3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Дайте определение предложению. Чем оно отличается от словосочетания? Виды предложений.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составном глагольном сказуемом.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4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Расскажите о порядке слов в предложении. Что такое логическое ударение? Примеры.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составном именном сказуемом.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5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Расскажите о подлежащем. Какими частями речи оно может быть выражено?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типах предложений по наличию главных членов предложения. Расскажите о видах односоставных предложений.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6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Обращение. Знаки препинания при нем.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Тире между подлежащим и сказуемым.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7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Какие члены предложения относятся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Расскажите о дополнении.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постановке знаков препинания при однородных членах предложения.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8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Расскажите об определении и его видах. Как обособляются согласованные определения?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приложении. В каких случаях ставится дефис в приложении? В каких случаях обособляется приложение?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 9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Расскажите об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обстоятельствах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какие части речи могут быть обстоятельствами. Правила обособления обстоятельств.</w:t>
            </w:r>
          </w:p>
          <w:p w:rsidR="005C5146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Расскажите о дополнении и его видах. Правила обособления дополнений.</w:t>
            </w: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БИЛЕТ 10.</w:t>
            </w:r>
          </w:p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 xml:space="preserve">1. Расскажите об уточняющих и присоединительных членах предложения. Виды уточняющих и присоединительных членов предложения. </w:t>
            </w:r>
          </w:p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2. Расскажите правила выделения уточняющих и присоединительных членов предложения.</w:t>
            </w: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БИЛЕТ 11.</w:t>
            </w:r>
          </w:p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1. Расскажите о вводных словах и их значении. Правила выделения вводных слов в предложении.</w:t>
            </w:r>
          </w:p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2. Расскажите основные способы отличия вводных слов от членов предложения</w:t>
            </w:r>
          </w:p>
        </w:tc>
      </w:tr>
      <w:tr w:rsidR="005C5146" w:rsidTr="005C5146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БИЛЕТ 12.</w:t>
            </w:r>
          </w:p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1. Расскажите о вставных конструкциях. Как они выделяются в предложении?</w:t>
            </w:r>
          </w:p>
          <w:p w:rsidR="005C5146" w:rsidRPr="00681582" w:rsidRDefault="005C5146" w:rsidP="005C51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582">
              <w:rPr>
                <w:rFonts w:ascii="Times New Roman" w:hAnsi="Times New Roman" w:cs="Times New Roman"/>
                <w:sz w:val="24"/>
                <w:szCs w:val="24"/>
              </w:rPr>
              <w:t>2. Расскажите о правилах различения вставных конструкций и вводных предложений.</w:t>
            </w:r>
          </w:p>
        </w:tc>
      </w:tr>
    </w:tbl>
    <w:p w:rsidR="005C5146" w:rsidRDefault="005C5146" w:rsidP="005C5146"/>
    <w:p w:rsidR="005C5146" w:rsidRDefault="005C5146" w:rsidP="005C5146">
      <w:pPr>
        <w:spacing w:after="0"/>
      </w:pPr>
      <w:r>
        <w:br w:type="page"/>
      </w:r>
      <w:bookmarkStart w:id="0" w:name="_GoBack"/>
      <w:bookmarkEnd w:id="0"/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0597"/>
      </w:tblGrid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ПРАКТИЧЕСКИЕ ЗАДАНИЯ</w:t>
            </w:r>
          </w:p>
          <w:p w:rsidR="005C5146" w:rsidRDefault="005C5146" w:rsidP="00767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№1.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Выполните полный синтаксический разбор словосочетаний: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№2.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Подчеркните грамматическую основу в предложениях. Определите вид сказуемого.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№3.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Спишите, расставляя знаки препинания. Сделайте синтаксический разбор 3 предложений.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№4.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Спишите, подчеркните подлежащее и сказуемое. Укажите тип сказуемого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№5.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тип односоставного предложения: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1)определённо-личное, 2) неопределённо-личное, 3) обобщённо-личное, 4) безличное, 5) назывное.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№6.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Подчеркните подлежащее и сказуемое; Поставьте, где нужно, тире. Объясните свой выбор.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№7.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1.Выполните синтаксический разбор предложений (из произведений К. Паустовского). 2.Объясните знаки препинания (при их наличии).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№8.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Спишите, раскрывая скобки и вставляя пропущенные буквы. Подчеркните подлежащие, сделайте синтаксический разбор первого предложения.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№9.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Расставьте знаки препинания, раскройте скобки, вставьте пропущенные буквы. Укажите, чем осложнены предложения. Составьте схемы предложений.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№10.</w:t>
            </w:r>
          </w:p>
          <w:p w:rsidR="005C5146" w:rsidRDefault="005C5146" w:rsidP="007678E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b/>
                <w:bCs/>
                <w:iCs/>
                <w:color w:val="000000"/>
              </w:rPr>
              <w:t>Найдите в предложениях уточняющие, пояснительные, присоединительные члены, обороты со значением включения, исключения, замещения. Расставьте недостающие знаки препинания.</w:t>
            </w:r>
          </w:p>
          <w:p w:rsidR="005C5146" w:rsidRDefault="005C5146" w:rsidP="007678EC">
            <w:pPr>
              <w:pStyle w:val="c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b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№11.</w:t>
            </w:r>
          </w:p>
          <w:p w:rsidR="005C5146" w:rsidRDefault="005C5146" w:rsidP="007678E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Распределите предложения на две группы: 1) с вводными словами; 2) без вводных слов. Расставьте необходимые знаки препинания.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Подчеркните вводные слова.</w:t>
            </w:r>
          </w:p>
          <w:p w:rsidR="005C5146" w:rsidRDefault="005C5146" w:rsidP="007678E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5146" w:rsidTr="007678EC">
        <w:tc>
          <w:tcPr>
            <w:tcW w:w="10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БИЛЕТ №12.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Вставьте знаки препинания. Обоснуйте свой выбор. </w:t>
            </w:r>
          </w:p>
          <w:p w:rsidR="005C5146" w:rsidRDefault="005C5146" w:rsidP="00767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2347" w:rsidRDefault="00862347"/>
    <w:sectPr w:rsidR="00862347" w:rsidSect="005C5146">
      <w:pgSz w:w="11906" w:h="16838"/>
      <w:pgMar w:top="425" w:right="624" w:bottom="425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46"/>
    <w:rsid w:val="005C5146"/>
    <w:rsid w:val="0086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46"/>
    <w:pPr>
      <w:spacing w:after="200"/>
    </w:pPr>
    <w:rPr>
      <w:rFonts w:asciiTheme="minorHAnsi" w:eastAsiaTheme="minorEastAsia" w:hAnsiTheme="minorHAnsi" w:cstheme="min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5C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C5146"/>
  </w:style>
  <w:style w:type="table" w:styleId="a3">
    <w:name w:val="Table Grid"/>
    <w:basedOn w:val="a1"/>
    <w:uiPriority w:val="59"/>
    <w:rsid w:val="005C5146"/>
    <w:pPr>
      <w:spacing w:line="240" w:lineRule="auto"/>
    </w:pPr>
    <w:rPr>
      <w:rFonts w:asciiTheme="minorHAnsi" w:eastAsiaTheme="minorEastAsia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46"/>
    <w:pPr>
      <w:spacing w:after="200"/>
    </w:pPr>
    <w:rPr>
      <w:rFonts w:asciiTheme="minorHAnsi" w:eastAsiaTheme="minorEastAsia" w:hAnsiTheme="minorHAnsi" w:cstheme="min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5C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C5146"/>
  </w:style>
  <w:style w:type="table" w:styleId="a3">
    <w:name w:val="Table Grid"/>
    <w:basedOn w:val="a1"/>
    <w:uiPriority w:val="59"/>
    <w:rsid w:val="005C5146"/>
    <w:pPr>
      <w:spacing w:line="240" w:lineRule="auto"/>
    </w:pPr>
    <w:rPr>
      <w:rFonts w:asciiTheme="minorHAnsi" w:eastAsiaTheme="minorEastAsia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dcterms:created xsi:type="dcterms:W3CDTF">2026-04-23T04:09:00Z</dcterms:created>
  <dcterms:modified xsi:type="dcterms:W3CDTF">2026-04-23T04:11:00Z</dcterms:modified>
</cp:coreProperties>
</file>